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A790C" w14:textId="12DC30C4" w:rsidR="00026FCD" w:rsidRPr="001D257A" w:rsidRDefault="00026FCD" w:rsidP="00026FCD">
      <w:r w:rsidRPr="001D257A">
        <w:t>The meeting was called to order b</w:t>
      </w:r>
      <w:r w:rsidR="008237D5">
        <w:t xml:space="preserve">y </w:t>
      </w:r>
      <w:r w:rsidR="00B8084F">
        <w:t xml:space="preserve">Merissa </w:t>
      </w:r>
      <w:proofErr w:type="spellStart"/>
      <w:r w:rsidR="00B8084F">
        <w:t>Leamy</w:t>
      </w:r>
      <w:proofErr w:type="spellEnd"/>
      <w:r w:rsidR="00B8084F">
        <w:t xml:space="preserve"> at </w:t>
      </w:r>
      <w:r w:rsidR="00852A4A">
        <w:t>7:0</w:t>
      </w:r>
      <w:r w:rsidR="00003ACD">
        <w:t>0</w:t>
      </w:r>
      <w:r w:rsidR="00852A4A">
        <w:t>pm</w:t>
      </w:r>
      <w:r w:rsidR="00F8609C">
        <w:t>.</w:t>
      </w:r>
    </w:p>
    <w:p w14:paraId="61C29F18" w14:textId="77777777" w:rsidR="00026FCD" w:rsidRPr="001D257A" w:rsidRDefault="00026FCD" w:rsidP="00026FCD"/>
    <w:p w14:paraId="27CA9310" w14:textId="530D5BF7" w:rsidR="00E631E9" w:rsidRDefault="00026FCD" w:rsidP="00026FCD">
      <w:r w:rsidRPr="001D257A">
        <w:rPr>
          <w:b/>
        </w:rPr>
        <w:t>Introduction</w:t>
      </w:r>
      <w:r w:rsidR="00CA5CB8" w:rsidRPr="001D257A">
        <w:rPr>
          <w:b/>
        </w:rPr>
        <w:t>s</w:t>
      </w:r>
      <w:r w:rsidRPr="001D257A">
        <w:rPr>
          <w:b/>
        </w:rPr>
        <w:t xml:space="preserve"> of Attending</w:t>
      </w:r>
      <w:r w:rsidRPr="001D257A">
        <w:t xml:space="preserve">: </w:t>
      </w:r>
      <w:r w:rsidR="003D2311">
        <w:t xml:space="preserve">Merissa </w:t>
      </w:r>
      <w:proofErr w:type="spellStart"/>
      <w:r w:rsidR="003D2311">
        <w:t>Leamy</w:t>
      </w:r>
      <w:proofErr w:type="spellEnd"/>
      <w:r w:rsidR="003D2311">
        <w:t xml:space="preserve">, </w:t>
      </w:r>
      <w:r w:rsidR="009C5854">
        <w:t xml:space="preserve">Chrissy </w:t>
      </w:r>
      <w:proofErr w:type="spellStart"/>
      <w:r w:rsidR="009C5854">
        <w:t>Bennet</w:t>
      </w:r>
      <w:r w:rsidR="00CC2E0E">
        <w:t>t</w:t>
      </w:r>
      <w:r w:rsidR="009C5854">
        <w:t>s</w:t>
      </w:r>
      <w:proofErr w:type="spellEnd"/>
      <w:r w:rsidR="009C5854">
        <w:t xml:space="preserve">, </w:t>
      </w:r>
      <w:r w:rsidR="00E631E9">
        <w:t xml:space="preserve">Debra Greenway, </w:t>
      </w:r>
      <w:r w:rsidR="00003ACD">
        <w:t xml:space="preserve">Katie </w:t>
      </w:r>
      <w:proofErr w:type="spellStart"/>
      <w:r w:rsidR="00003ACD">
        <w:t>Sluis</w:t>
      </w:r>
      <w:proofErr w:type="spellEnd"/>
      <w:r w:rsidR="00003ACD">
        <w:t xml:space="preserve">, Karen Yoon, Nicole </w:t>
      </w:r>
      <w:proofErr w:type="spellStart"/>
      <w:r w:rsidR="00003ACD">
        <w:t>Shankarappa</w:t>
      </w:r>
      <w:proofErr w:type="spellEnd"/>
      <w:r w:rsidR="00003ACD">
        <w:t xml:space="preserve">, Kelly Heung, Ken McKim, </w:t>
      </w:r>
      <w:r w:rsidR="00E631E9">
        <w:t xml:space="preserve">Kellie </w:t>
      </w:r>
      <w:proofErr w:type="spellStart"/>
      <w:r w:rsidR="00E631E9">
        <w:t>Sequeira</w:t>
      </w:r>
      <w:proofErr w:type="spellEnd"/>
      <w:r w:rsidR="00E631E9">
        <w:t>,</w:t>
      </w:r>
      <w:r w:rsidR="00A178FE">
        <w:t xml:space="preserve"> </w:t>
      </w:r>
      <w:r w:rsidR="00003ACD">
        <w:t xml:space="preserve">Tim </w:t>
      </w:r>
      <w:proofErr w:type="spellStart"/>
      <w:r w:rsidR="00003ACD">
        <w:t>Leamy</w:t>
      </w:r>
      <w:proofErr w:type="spellEnd"/>
      <w:r w:rsidR="00003ACD">
        <w:t>, Paula Riv</w:t>
      </w:r>
      <w:bookmarkStart w:id="0" w:name="_GoBack"/>
      <w:bookmarkEnd w:id="0"/>
      <w:r w:rsidR="00003ACD">
        <w:t>era</w:t>
      </w:r>
      <w:r w:rsidR="00BD2EA1">
        <w:t>, Lisa Paradis</w:t>
      </w:r>
      <w:r w:rsidR="00F9384A">
        <w:t>, Pam Driggers</w:t>
      </w:r>
    </w:p>
    <w:p w14:paraId="03D41484" w14:textId="77777777" w:rsidR="00003ACD" w:rsidRDefault="00003ACD" w:rsidP="00026FCD"/>
    <w:p w14:paraId="09494150" w14:textId="77777777" w:rsidR="003D2311" w:rsidRDefault="003D2311" w:rsidP="003D2311">
      <w:pPr>
        <w:rPr>
          <w:b/>
        </w:rPr>
      </w:pPr>
    </w:p>
    <w:p w14:paraId="6894240C" w14:textId="77777777" w:rsidR="00CF5B18" w:rsidRDefault="00CF5B18" w:rsidP="003D2311">
      <w:pPr>
        <w:rPr>
          <w:b/>
        </w:rPr>
      </w:pPr>
    </w:p>
    <w:p w14:paraId="780EF4B3" w14:textId="042A3FD1" w:rsidR="00A178FE" w:rsidRDefault="003D2311" w:rsidP="00F3511D">
      <w:pPr>
        <w:rPr>
          <w:b/>
        </w:rPr>
      </w:pPr>
      <w:r w:rsidRPr="001D257A">
        <w:rPr>
          <w:b/>
        </w:rPr>
        <w:t>President’s Report (</w:t>
      </w:r>
      <w:r>
        <w:rPr>
          <w:b/>
        </w:rPr>
        <w:t xml:space="preserve">Merissa </w:t>
      </w:r>
      <w:proofErr w:type="spellStart"/>
      <w:r>
        <w:rPr>
          <w:b/>
        </w:rPr>
        <w:t>Leamy</w:t>
      </w:r>
      <w:proofErr w:type="spellEnd"/>
      <w:r>
        <w:rPr>
          <w:b/>
        </w:rPr>
        <w:t>)</w:t>
      </w:r>
      <w:r w:rsidR="00B15CF3">
        <w:rPr>
          <w:b/>
        </w:rPr>
        <w:t>:</w:t>
      </w:r>
    </w:p>
    <w:p w14:paraId="66794326" w14:textId="5D7FD7A9" w:rsidR="009C5854" w:rsidRDefault="00003ACD" w:rsidP="00003ACD">
      <w:pPr>
        <w:pStyle w:val="ListParagraph"/>
        <w:numPr>
          <w:ilvl w:val="0"/>
          <w:numId w:val="19"/>
        </w:numPr>
        <w:rPr>
          <w:bCs/>
        </w:rPr>
      </w:pPr>
      <w:r>
        <w:rPr>
          <w:bCs/>
        </w:rPr>
        <w:t>Filling PTO Board Positions – we need VP Fundraising, VP Membership and Treasurer. Karen will do another position.</w:t>
      </w:r>
    </w:p>
    <w:p w14:paraId="0C81641C" w14:textId="52D63726" w:rsidR="00003ACD" w:rsidRDefault="00003ACD" w:rsidP="00003ACD">
      <w:pPr>
        <w:pStyle w:val="ListParagraph"/>
        <w:numPr>
          <w:ilvl w:val="0"/>
          <w:numId w:val="19"/>
        </w:numPr>
        <w:rPr>
          <w:bCs/>
        </w:rPr>
      </w:pPr>
      <w:r>
        <w:rPr>
          <w:bCs/>
        </w:rPr>
        <w:t>Should we postpone election until fall 2020?</w:t>
      </w:r>
    </w:p>
    <w:p w14:paraId="7F0E8D4F" w14:textId="10491CA0" w:rsidR="00003ACD" w:rsidRDefault="00003ACD" w:rsidP="00003ACD">
      <w:pPr>
        <w:pStyle w:val="ListParagraph"/>
        <w:numPr>
          <w:ilvl w:val="0"/>
          <w:numId w:val="19"/>
        </w:numPr>
        <w:rPr>
          <w:bCs/>
        </w:rPr>
      </w:pPr>
      <w:r>
        <w:rPr>
          <w:bCs/>
        </w:rPr>
        <w:t xml:space="preserve">We need to approve the budget in May for following year. </w:t>
      </w:r>
      <w:r w:rsidR="002A159B">
        <w:rPr>
          <w:bCs/>
        </w:rPr>
        <w:t>We can have open slate. We might have checks that need to be paid over summer. Exploratorium will be sending deposit back.</w:t>
      </w:r>
    </w:p>
    <w:p w14:paraId="5FDBDB06" w14:textId="6DD81F92" w:rsidR="002A159B" w:rsidRDefault="002A159B" w:rsidP="00003ACD">
      <w:pPr>
        <w:pStyle w:val="ListParagraph"/>
        <w:numPr>
          <w:ilvl w:val="0"/>
          <w:numId w:val="19"/>
        </w:numPr>
        <w:rPr>
          <w:bCs/>
        </w:rPr>
      </w:pPr>
      <w:r>
        <w:rPr>
          <w:bCs/>
        </w:rPr>
        <w:t>Goal is to have budget and slate for next year at May’s meeting.</w:t>
      </w:r>
    </w:p>
    <w:p w14:paraId="174021D9" w14:textId="77777777" w:rsidR="002A159B" w:rsidRPr="00003ACD" w:rsidRDefault="002A159B" w:rsidP="002A159B">
      <w:pPr>
        <w:pStyle w:val="ListParagraph"/>
        <w:rPr>
          <w:bCs/>
        </w:rPr>
      </w:pPr>
    </w:p>
    <w:p w14:paraId="467184CC" w14:textId="77777777" w:rsidR="00003ACD" w:rsidRDefault="00003ACD" w:rsidP="00E73EB1">
      <w:pPr>
        <w:rPr>
          <w:b/>
          <w:bCs/>
        </w:rPr>
      </w:pPr>
    </w:p>
    <w:p w14:paraId="071136E4" w14:textId="77777777" w:rsidR="009C5854" w:rsidRDefault="009C5854" w:rsidP="009C5854"/>
    <w:p w14:paraId="7F4F3433" w14:textId="20EA81DA" w:rsidR="003D2311" w:rsidRDefault="003D2311" w:rsidP="001B3AF3">
      <w:r>
        <w:rPr>
          <w:b/>
        </w:rPr>
        <w:t>Approval of minutes (</w:t>
      </w:r>
      <w:r w:rsidR="001A4F78">
        <w:rPr>
          <w:b/>
        </w:rPr>
        <w:t>Deb Greenway</w:t>
      </w:r>
      <w:r>
        <w:rPr>
          <w:b/>
        </w:rPr>
        <w:t>)</w:t>
      </w:r>
      <w:r w:rsidRPr="001D257A">
        <w:t xml:space="preserve">: </w:t>
      </w:r>
      <w:r w:rsidR="00003ACD">
        <w:t>March</w:t>
      </w:r>
      <w:r w:rsidR="00E25DE5">
        <w:t xml:space="preserve"> Minutes stand a</w:t>
      </w:r>
      <w:r>
        <w:t xml:space="preserve">pproved as </w:t>
      </w:r>
      <w:r w:rsidR="00E93D05">
        <w:t>sent</w:t>
      </w:r>
      <w:r w:rsidR="008B74A9">
        <w:t xml:space="preserve">. </w:t>
      </w:r>
      <w:r w:rsidR="009C5854">
        <w:t xml:space="preserve">Ken McKim </w:t>
      </w:r>
      <w:r w:rsidR="008B74A9">
        <w:t xml:space="preserve">makes a motion to approve minutes. </w:t>
      </w:r>
      <w:r w:rsidR="00003ACD">
        <w:t>Karen Yoon</w:t>
      </w:r>
      <w:r w:rsidR="009C5854">
        <w:t xml:space="preserve"> </w:t>
      </w:r>
      <w:r w:rsidR="008B74A9">
        <w:t>seconded it. Motion passes.</w:t>
      </w:r>
    </w:p>
    <w:p w14:paraId="0AE1B85C" w14:textId="77777777" w:rsidR="002175FF" w:rsidRDefault="002175FF" w:rsidP="003D2311">
      <w:pPr>
        <w:ind w:firstLine="720"/>
      </w:pPr>
    </w:p>
    <w:p w14:paraId="48B0D8B8" w14:textId="04C205C9" w:rsidR="008B74A9" w:rsidRPr="00582385" w:rsidRDefault="00005866" w:rsidP="00C5315B">
      <w:r>
        <w:rPr>
          <w:b/>
        </w:rPr>
        <w:t>Teacher</w:t>
      </w:r>
      <w:r w:rsidR="008237D5">
        <w:rPr>
          <w:b/>
        </w:rPr>
        <w:t>’s</w:t>
      </w:r>
      <w:r>
        <w:rPr>
          <w:b/>
        </w:rPr>
        <w:t xml:space="preserve"> Report (Ken </w:t>
      </w:r>
      <w:r w:rsidRPr="00582385">
        <w:rPr>
          <w:b/>
        </w:rPr>
        <w:t>McKim)</w:t>
      </w:r>
      <w:r w:rsidRPr="00582385">
        <w:t xml:space="preserve">: </w:t>
      </w:r>
    </w:p>
    <w:p w14:paraId="2C63A302" w14:textId="77777777" w:rsidR="002A159B" w:rsidRPr="002A159B" w:rsidRDefault="002A159B" w:rsidP="002A159B">
      <w:pPr>
        <w:pStyle w:val="ListParagraph"/>
        <w:numPr>
          <w:ilvl w:val="0"/>
          <w:numId w:val="20"/>
        </w:numPr>
      </w:pPr>
      <w:r>
        <w:rPr>
          <w:rFonts w:eastAsia="Times New Roman" w:cs="Calibri"/>
          <w:color w:val="000000" w:themeColor="text1"/>
          <w:shd w:val="clear" w:color="auto" w:fill="FFFFFF"/>
        </w:rPr>
        <w:t>Measure G passed!! YAY!!!</w:t>
      </w:r>
    </w:p>
    <w:p w14:paraId="2B54C19A" w14:textId="0D361AFE" w:rsidR="002A159B" w:rsidRPr="002A159B" w:rsidRDefault="002A159B" w:rsidP="002A159B">
      <w:pPr>
        <w:pStyle w:val="ListParagraph"/>
        <w:numPr>
          <w:ilvl w:val="0"/>
          <w:numId w:val="20"/>
        </w:numPr>
      </w:pPr>
      <w:r>
        <w:rPr>
          <w:rFonts w:eastAsia="Times New Roman" w:cs="Calibri"/>
          <w:color w:val="000000" w:themeColor="text1"/>
          <w:shd w:val="clear" w:color="auto" w:fill="FFFFFF"/>
        </w:rPr>
        <w:t>Karen</w:t>
      </w:r>
      <w:r w:rsidRPr="002A159B">
        <w:rPr>
          <w:rFonts w:eastAsia="Times New Roman" w:cs="Calibri"/>
          <w:color w:val="000000" w:themeColor="text1"/>
          <w:shd w:val="clear" w:color="auto" w:fill="FFFFFF"/>
        </w:rPr>
        <w:t xml:space="preserve"> </w:t>
      </w:r>
      <w:proofErr w:type="spellStart"/>
      <w:proofErr w:type="gramStart"/>
      <w:r w:rsidRPr="002A159B">
        <w:rPr>
          <w:rFonts w:eastAsia="Times New Roman" w:cs="Calibri"/>
          <w:color w:val="000000" w:themeColor="text1"/>
          <w:shd w:val="clear" w:color="auto" w:fill="FFFFFF"/>
        </w:rPr>
        <w:t>Zeiser</w:t>
      </w:r>
      <w:proofErr w:type="spellEnd"/>
      <w:r w:rsidRPr="002A159B">
        <w:rPr>
          <w:rFonts w:eastAsia="Times New Roman" w:cs="Calibri"/>
          <w:color w:val="000000" w:themeColor="text1"/>
          <w:shd w:val="clear" w:color="auto" w:fill="FFFFFF"/>
        </w:rPr>
        <w:t xml:space="preserve">  conveyed</w:t>
      </w:r>
      <w:proofErr w:type="gramEnd"/>
      <w:r w:rsidRPr="002A159B">
        <w:rPr>
          <w:rFonts w:eastAsia="Times New Roman" w:cs="Calibri"/>
          <w:color w:val="000000" w:themeColor="text1"/>
          <w:shd w:val="clear" w:color="auto" w:fill="FFFFFF"/>
        </w:rPr>
        <w:t xml:space="preserve"> that we need parent and student feedback about how the work load is for students and parents during the first two weeks.</w:t>
      </w:r>
    </w:p>
    <w:p w14:paraId="459A5522" w14:textId="35A87908" w:rsidR="002A159B" w:rsidRPr="002A159B" w:rsidRDefault="002A159B" w:rsidP="002A159B">
      <w:pPr>
        <w:pStyle w:val="ListParagraph"/>
        <w:numPr>
          <w:ilvl w:val="0"/>
          <w:numId w:val="20"/>
        </w:numPr>
      </w:pPr>
      <w:r>
        <w:rPr>
          <w:rFonts w:eastAsia="Times New Roman" w:cs="Calibri"/>
          <w:color w:val="000000" w:themeColor="text1"/>
          <w:shd w:val="clear" w:color="auto" w:fill="FFFFFF"/>
        </w:rPr>
        <w:t>Everyone fumbling around and adapting.</w:t>
      </w:r>
    </w:p>
    <w:p w14:paraId="39FA940C" w14:textId="4F6E2522" w:rsidR="002A159B" w:rsidRPr="002A159B" w:rsidRDefault="002A159B" w:rsidP="002A159B">
      <w:pPr>
        <w:pStyle w:val="ListParagraph"/>
        <w:numPr>
          <w:ilvl w:val="0"/>
          <w:numId w:val="20"/>
        </w:numPr>
      </w:pPr>
      <w:r>
        <w:rPr>
          <w:rFonts w:eastAsia="Times New Roman" w:cs="Calibri"/>
          <w:color w:val="000000" w:themeColor="text1"/>
          <w:shd w:val="clear" w:color="auto" w:fill="FFFFFF"/>
        </w:rPr>
        <w:t>Grading policy is a concern.</w:t>
      </w:r>
    </w:p>
    <w:p w14:paraId="218CF732" w14:textId="0ED45607" w:rsidR="002A159B" w:rsidRPr="002A159B" w:rsidRDefault="002A159B" w:rsidP="002A159B">
      <w:pPr>
        <w:pStyle w:val="ListParagraph"/>
        <w:numPr>
          <w:ilvl w:val="0"/>
          <w:numId w:val="20"/>
        </w:numPr>
      </w:pPr>
      <w:r>
        <w:rPr>
          <w:rFonts w:eastAsia="Times New Roman" w:cs="Calibri"/>
          <w:color w:val="000000" w:themeColor="text1"/>
          <w:shd w:val="clear" w:color="auto" w:fill="FFFFFF"/>
        </w:rPr>
        <w:t xml:space="preserve">Access and equity </w:t>
      </w:r>
      <w:proofErr w:type="gramStart"/>
      <w:r>
        <w:rPr>
          <w:rFonts w:eastAsia="Times New Roman" w:cs="Calibri"/>
          <w:color w:val="000000" w:themeColor="text1"/>
          <w:shd w:val="clear" w:color="auto" w:fill="FFFFFF"/>
        </w:rPr>
        <w:t>is</w:t>
      </w:r>
      <w:proofErr w:type="gramEnd"/>
      <w:r>
        <w:rPr>
          <w:rFonts w:eastAsia="Times New Roman" w:cs="Calibri"/>
          <w:color w:val="000000" w:themeColor="text1"/>
          <w:shd w:val="clear" w:color="auto" w:fill="FFFFFF"/>
        </w:rPr>
        <w:t xml:space="preserve"> a concern. How do we not discriminate those that don’t have </w:t>
      </w:r>
      <w:proofErr w:type="gramStart"/>
      <w:r>
        <w:rPr>
          <w:rFonts w:eastAsia="Times New Roman" w:cs="Calibri"/>
          <w:color w:val="000000" w:themeColor="text1"/>
          <w:shd w:val="clear" w:color="auto" w:fill="FFFFFF"/>
        </w:rPr>
        <w:t>access.</w:t>
      </w:r>
      <w:proofErr w:type="gramEnd"/>
      <w:r>
        <w:rPr>
          <w:rFonts w:eastAsia="Times New Roman" w:cs="Calibri"/>
          <w:color w:val="000000" w:themeColor="text1"/>
          <w:shd w:val="clear" w:color="auto" w:fill="FFFFFF"/>
        </w:rPr>
        <w:t xml:space="preserve"> </w:t>
      </w:r>
    </w:p>
    <w:p w14:paraId="02F4FF12" w14:textId="2B130616" w:rsidR="002A159B" w:rsidRPr="002A159B" w:rsidRDefault="002A159B" w:rsidP="002A159B">
      <w:pPr>
        <w:pStyle w:val="ListParagraph"/>
        <w:numPr>
          <w:ilvl w:val="0"/>
          <w:numId w:val="20"/>
        </w:numPr>
      </w:pPr>
      <w:proofErr w:type="spellStart"/>
      <w:r>
        <w:rPr>
          <w:rFonts w:eastAsia="Times New Roman" w:cs="Calibri"/>
          <w:color w:val="000000" w:themeColor="text1"/>
          <w:shd w:val="clear" w:color="auto" w:fill="FFFFFF"/>
        </w:rPr>
        <w:t>Webex</w:t>
      </w:r>
      <w:proofErr w:type="spellEnd"/>
      <w:r>
        <w:rPr>
          <w:rFonts w:eastAsia="Times New Roman" w:cs="Calibri"/>
          <w:color w:val="000000" w:themeColor="text1"/>
          <w:shd w:val="clear" w:color="auto" w:fill="FFFFFF"/>
        </w:rPr>
        <w:t xml:space="preserve"> is going well and better than zoom security-wise.</w:t>
      </w:r>
    </w:p>
    <w:p w14:paraId="13DD3FAE" w14:textId="22BA029D" w:rsidR="002A159B" w:rsidRPr="002A159B" w:rsidRDefault="002A159B" w:rsidP="002A159B">
      <w:pPr>
        <w:pStyle w:val="ListParagraph"/>
        <w:numPr>
          <w:ilvl w:val="0"/>
          <w:numId w:val="20"/>
        </w:numPr>
      </w:pPr>
      <w:r>
        <w:rPr>
          <w:rFonts w:eastAsia="Times New Roman" w:cs="Calibri"/>
          <w:color w:val="000000" w:themeColor="text1"/>
          <w:shd w:val="clear" w:color="auto" w:fill="FFFFFF"/>
        </w:rPr>
        <w:t>Fetal Pig money will be moved to next year.</w:t>
      </w:r>
    </w:p>
    <w:p w14:paraId="55030871" w14:textId="3BC1DF82" w:rsidR="002A159B" w:rsidRPr="002A159B" w:rsidRDefault="002A159B" w:rsidP="002A159B">
      <w:pPr>
        <w:pStyle w:val="ListParagraph"/>
        <w:numPr>
          <w:ilvl w:val="0"/>
          <w:numId w:val="20"/>
        </w:numPr>
      </w:pPr>
      <w:r>
        <w:rPr>
          <w:rFonts w:eastAsia="Times New Roman" w:cs="Calibri"/>
          <w:color w:val="000000" w:themeColor="text1"/>
          <w:shd w:val="clear" w:color="auto" w:fill="FFFFFF"/>
        </w:rPr>
        <w:t>RNA gift money is in process and going to be ordered.</w:t>
      </w:r>
    </w:p>
    <w:p w14:paraId="17A84676" w14:textId="320F9664" w:rsidR="002A159B" w:rsidRPr="002A159B" w:rsidRDefault="002A159B" w:rsidP="002A159B">
      <w:pPr>
        <w:pStyle w:val="ListParagraph"/>
        <w:numPr>
          <w:ilvl w:val="0"/>
          <w:numId w:val="20"/>
        </w:numPr>
      </w:pPr>
      <w:r>
        <w:rPr>
          <w:rFonts w:eastAsia="Times New Roman" w:cs="Calibri"/>
          <w:color w:val="000000" w:themeColor="text1"/>
          <w:shd w:val="clear" w:color="auto" w:fill="FFFFFF"/>
        </w:rPr>
        <w:t xml:space="preserve">There was no deposit for bus </w:t>
      </w:r>
      <w:proofErr w:type="gramStart"/>
      <w:r>
        <w:rPr>
          <w:rFonts w:eastAsia="Times New Roman" w:cs="Calibri"/>
          <w:color w:val="000000" w:themeColor="text1"/>
          <w:shd w:val="clear" w:color="auto" w:fill="FFFFFF"/>
        </w:rPr>
        <w:t>money</w:t>
      </w:r>
      <w:proofErr w:type="gramEnd"/>
      <w:r>
        <w:rPr>
          <w:rFonts w:eastAsia="Times New Roman" w:cs="Calibri"/>
          <w:color w:val="000000" w:themeColor="text1"/>
          <w:shd w:val="clear" w:color="auto" w:fill="FFFFFF"/>
        </w:rPr>
        <w:t xml:space="preserve"> so we weren’t out that money.</w:t>
      </w:r>
    </w:p>
    <w:p w14:paraId="1B095153" w14:textId="1411E918" w:rsidR="002A159B" w:rsidRPr="00BD2EA1" w:rsidRDefault="002A159B" w:rsidP="002A159B">
      <w:pPr>
        <w:pStyle w:val="ListParagraph"/>
        <w:numPr>
          <w:ilvl w:val="0"/>
          <w:numId w:val="20"/>
        </w:numPr>
      </w:pPr>
      <w:r>
        <w:rPr>
          <w:rFonts w:eastAsia="Times New Roman" w:cs="Calibri"/>
          <w:color w:val="000000" w:themeColor="text1"/>
          <w:shd w:val="clear" w:color="auto" w:fill="FFFFFF"/>
        </w:rPr>
        <w:t xml:space="preserve">Chrissy asked will teachers be encouraging </w:t>
      </w:r>
      <w:r w:rsidR="00BD2EA1">
        <w:rPr>
          <w:rFonts w:eastAsia="Times New Roman" w:cs="Calibri"/>
          <w:color w:val="000000" w:themeColor="text1"/>
          <w:shd w:val="clear" w:color="auto" w:fill="FFFFFF"/>
        </w:rPr>
        <w:t>kids to turn the video on in calls. Ken mentioned they’re still trying to feel it out and make everyone comfortable. It could be due to people being uncomfortable about their surroundings, etc.</w:t>
      </w:r>
    </w:p>
    <w:p w14:paraId="2B1F6A22" w14:textId="33AA9901" w:rsidR="00BD2EA1" w:rsidRDefault="00BD2EA1" w:rsidP="002A159B">
      <w:pPr>
        <w:pStyle w:val="ListParagraph"/>
        <w:numPr>
          <w:ilvl w:val="0"/>
          <w:numId w:val="20"/>
        </w:numPr>
      </w:pPr>
      <w:r>
        <w:t xml:space="preserve">Question from Lisa Paradis re: all of the teachers participating in </w:t>
      </w:r>
      <w:proofErr w:type="spellStart"/>
      <w:r>
        <w:t>Webex</w:t>
      </w:r>
      <w:proofErr w:type="spellEnd"/>
      <w:r>
        <w:t xml:space="preserve">? Kellie </w:t>
      </w:r>
      <w:proofErr w:type="spellStart"/>
      <w:r>
        <w:t>Sequiera</w:t>
      </w:r>
      <w:proofErr w:type="spellEnd"/>
      <w:r>
        <w:t xml:space="preserve"> said they can use it live, or in videos of instruction, or in office hours.</w:t>
      </w:r>
    </w:p>
    <w:p w14:paraId="32BC798E" w14:textId="752030A9" w:rsidR="00BD2EA1" w:rsidRDefault="00BD2EA1" w:rsidP="002A159B">
      <w:pPr>
        <w:pStyle w:val="ListParagraph"/>
        <w:numPr>
          <w:ilvl w:val="0"/>
          <w:numId w:val="20"/>
        </w:numPr>
      </w:pPr>
      <w:r>
        <w:t xml:space="preserve">Deb asked about pass/fail grading. Kellie Mentioned that the district has made the decision based on California Dept of Education and equity </w:t>
      </w:r>
      <w:r>
        <w:lastRenderedPageBreak/>
        <w:t xml:space="preserve">issues. Ken mentioned teacher has sole grading power. But also subject to advisement that comes from Board of Education, etc. He’s taking a different way to approach </w:t>
      </w:r>
      <w:proofErr w:type="gramStart"/>
      <w:r>
        <w:t>it,</w:t>
      </w:r>
      <w:proofErr w:type="gramEnd"/>
      <w:r>
        <w:t xml:space="preserve"> grade isn’t super important. Knowledge is important. </w:t>
      </w:r>
    </w:p>
    <w:p w14:paraId="65ED1326" w14:textId="77777777" w:rsidR="00E631E9" w:rsidRPr="00E631E9" w:rsidRDefault="00E631E9" w:rsidP="00E631E9">
      <w:pPr>
        <w:rPr>
          <w:bCs/>
        </w:rPr>
      </w:pPr>
    </w:p>
    <w:p w14:paraId="003A168C" w14:textId="63043386" w:rsidR="00655627" w:rsidRDefault="00655627" w:rsidP="00EF2636">
      <w:pPr>
        <w:pStyle w:val="ListParagraph"/>
        <w:ind w:left="0"/>
        <w:rPr>
          <w:b/>
          <w:bCs/>
        </w:rPr>
      </w:pPr>
      <w:r w:rsidRPr="00E73EB1">
        <w:rPr>
          <w:b/>
          <w:bCs/>
        </w:rPr>
        <w:t>Counselor’s Report</w:t>
      </w:r>
      <w:r w:rsidR="00A330AC">
        <w:rPr>
          <w:b/>
          <w:bCs/>
        </w:rPr>
        <w:t xml:space="preserve"> (</w:t>
      </w:r>
      <w:r w:rsidR="00402194">
        <w:rPr>
          <w:b/>
          <w:bCs/>
        </w:rPr>
        <w:t>via</w:t>
      </w:r>
      <w:r w:rsidR="00DC5406">
        <w:rPr>
          <w:b/>
          <w:bCs/>
        </w:rPr>
        <w:t xml:space="preserve"> Kellie </w:t>
      </w:r>
      <w:proofErr w:type="spellStart"/>
      <w:r w:rsidR="00DC5406">
        <w:rPr>
          <w:b/>
          <w:bCs/>
        </w:rPr>
        <w:t>Sequeira</w:t>
      </w:r>
      <w:proofErr w:type="spellEnd"/>
      <w:r w:rsidR="00DC5406">
        <w:rPr>
          <w:b/>
          <w:bCs/>
        </w:rPr>
        <w:t>)</w:t>
      </w:r>
      <w:r w:rsidRPr="00E73EB1">
        <w:rPr>
          <w:b/>
          <w:bCs/>
        </w:rPr>
        <w:t>:</w:t>
      </w:r>
    </w:p>
    <w:p w14:paraId="09FFA6E4" w14:textId="612C153B" w:rsidR="005C536B" w:rsidRDefault="00F9384A" w:rsidP="00637DE2">
      <w:pPr>
        <w:pStyle w:val="ListParagraph"/>
        <w:numPr>
          <w:ilvl w:val="0"/>
          <w:numId w:val="21"/>
        </w:numPr>
        <w:spacing w:after="160" w:line="259" w:lineRule="auto"/>
      </w:pPr>
      <w:r>
        <w:t xml:space="preserve">Meeting once a week to meet with counterparts in district. </w:t>
      </w:r>
    </w:p>
    <w:p w14:paraId="73375AB3" w14:textId="68E4A8E7" w:rsidR="00F9384A" w:rsidRDefault="00F9384A" w:rsidP="00637DE2">
      <w:pPr>
        <w:pStyle w:val="ListParagraph"/>
        <w:numPr>
          <w:ilvl w:val="0"/>
          <w:numId w:val="21"/>
        </w:numPr>
        <w:spacing w:after="160" w:line="259" w:lineRule="auto"/>
      </w:pPr>
      <w:r>
        <w:t xml:space="preserve">Definitely being there for the social emotional needs of the students. </w:t>
      </w:r>
    </w:p>
    <w:p w14:paraId="068CEAC7" w14:textId="27308ED2" w:rsidR="00F9384A" w:rsidRDefault="00F9384A" w:rsidP="00637DE2">
      <w:pPr>
        <w:pStyle w:val="ListParagraph"/>
        <w:numPr>
          <w:ilvl w:val="0"/>
          <w:numId w:val="21"/>
        </w:numPr>
        <w:spacing w:after="160" w:line="259" w:lineRule="auto"/>
      </w:pPr>
      <w:r>
        <w:t>Response to Intervention Team to identify and to respond to those who are in need.</w:t>
      </w:r>
    </w:p>
    <w:p w14:paraId="2DAA8E49" w14:textId="77777777" w:rsidR="00A9122F" w:rsidRPr="00A9122F" w:rsidRDefault="00F9384A" w:rsidP="00A9122F">
      <w:pPr>
        <w:pStyle w:val="ListParagraph"/>
        <w:numPr>
          <w:ilvl w:val="0"/>
          <w:numId w:val="21"/>
        </w:numPr>
        <w:spacing w:after="160" w:line="259" w:lineRule="auto"/>
        <w:rPr>
          <w:b/>
        </w:rPr>
      </w:pPr>
      <w:r>
        <w:t>Ken mentioned that the counselors are doing fun things, games, etc. and sending to the kids. And on top of that, they are handling next year’s schedule planning.</w:t>
      </w:r>
    </w:p>
    <w:p w14:paraId="31F3612C" w14:textId="77777777" w:rsidR="00A9122F" w:rsidRPr="00A9122F" w:rsidRDefault="00A9122F" w:rsidP="00A9122F">
      <w:pPr>
        <w:pStyle w:val="ListParagraph"/>
        <w:spacing w:after="160" w:line="259" w:lineRule="auto"/>
        <w:ind w:left="1080"/>
        <w:rPr>
          <w:b/>
        </w:rPr>
      </w:pPr>
    </w:p>
    <w:p w14:paraId="59697B86" w14:textId="03215CD7" w:rsidR="00BF4353" w:rsidRPr="00A9122F" w:rsidRDefault="00A9122F" w:rsidP="00A9122F">
      <w:pPr>
        <w:spacing w:after="160" w:line="259" w:lineRule="auto"/>
        <w:rPr>
          <w:b/>
        </w:rPr>
      </w:pPr>
      <w:r w:rsidRPr="00A9122F">
        <w:rPr>
          <w:b/>
        </w:rPr>
        <w:t xml:space="preserve"> </w:t>
      </w:r>
      <w:r w:rsidR="00BF4353" w:rsidRPr="00A9122F">
        <w:rPr>
          <w:b/>
        </w:rPr>
        <w:t xml:space="preserve">Principal’s Report (Kellie </w:t>
      </w:r>
      <w:proofErr w:type="spellStart"/>
      <w:r w:rsidR="00BF4353" w:rsidRPr="00A9122F">
        <w:rPr>
          <w:b/>
        </w:rPr>
        <w:t>Sequeira</w:t>
      </w:r>
      <w:proofErr w:type="spellEnd"/>
      <w:r w:rsidR="00BF4353" w:rsidRPr="00A9122F">
        <w:rPr>
          <w:b/>
        </w:rPr>
        <w:t>):</w:t>
      </w:r>
    </w:p>
    <w:p w14:paraId="58FA6706" w14:textId="11DEF9BE" w:rsidR="00BF4353" w:rsidRDefault="00BD2EA1" w:rsidP="00BF4353">
      <w:pPr>
        <w:pStyle w:val="ListParagraph"/>
        <w:numPr>
          <w:ilvl w:val="0"/>
          <w:numId w:val="18"/>
        </w:numPr>
        <w:rPr>
          <w:bCs/>
        </w:rPr>
      </w:pPr>
      <w:r>
        <w:rPr>
          <w:bCs/>
        </w:rPr>
        <w:t xml:space="preserve">Students did awesome on the day that they had to close school. Including Katie and staff. They got 600 students through lockers and gym and classrooms to gather stuff before closing. </w:t>
      </w:r>
    </w:p>
    <w:p w14:paraId="321FB522" w14:textId="2C2363EC" w:rsidR="00BD2EA1" w:rsidRDefault="00BD2EA1" w:rsidP="00BF4353">
      <w:pPr>
        <w:pStyle w:val="ListParagraph"/>
        <w:numPr>
          <w:ilvl w:val="0"/>
          <w:numId w:val="18"/>
        </w:numPr>
        <w:rPr>
          <w:bCs/>
        </w:rPr>
      </w:pPr>
      <w:r>
        <w:rPr>
          <w:bCs/>
        </w:rPr>
        <w:t xml:space="preserve">Kellie had to close the school the following week. Then district came up with 2 stage </w:t>
      </w:r>
      <w:proofErr w:type="gramStart"/>
      <w:r>
        <w:rPr>
          <w:bCs/>
        </w:rPr>
        <w:t>plan</w:t>
      </w:r>
      <w:proofErr w:type="gramEnd"/>
      <w:r>
        <w:rPr>
          <w:bCs/>
        </w:rPr>
        <w:t xml:space="preserve">. </w:t>
      </w:r>
    </w:p>
    <w:p w14:paraId="64BD25CE" w14:textId="0CA16B6A" w:rsidR="00BD2EA1" w:rsidRDefault="00BD2EA1" w:rsidP="00BF4353">
      <w:pPr>
        <w:pStyle w:val="ListParagraph"/>
        <w:numPr>
          <w:ilvl w:val="0"/>
          <w:numId w:val="18"/>
        </w:numPr>
        <w:rPr>
          <w:bCs/>
        </w:rPr>
      </w:pPr>
      <w:r>
        <w:rPr>
          <w:bCs/>
        </w:rPr>
        <w:t>Then teachers started working on their plans.</w:t>
      </w:r>
      <w:r w:rsidR="00637DE2">
        <w:rPr>
          <w:bCs/>
        </w:rPr>
        <w:t xml:space="preserve"> </w:t>
      </w:r>
    </w:p>
    <w:p w14:paraId="6A932E23" w14:textId="45367A9E" w:rsidR="00BD2EA1" w:rsidRDefault="00637DE2" w:rsidP="00BF4353">
      <w:pPr>
        <w:pStyle w:val="ListParagraph"/>
        <w:numPr>
          <w:ilvl w:val="0"/>
          <w:numId w:val="18"/>
        </w:numPr>
        <w:rPr>
          <w:bCs/>
        </w:rPr>
      </w:pPr>
      <w:r>
        <w:rPr>
          <w:bCs/>
        </w:rPr>
        <w:t>Our teachers are not going to be giving the exact same lessons they were going to regularly. They’ve had to pick the essential lessons to meet the standards that the kids need to know. It is super important that our teachers know what to expect.</w:t>
      </w:r>
    </w:p>
    <w:p w14:paraId="560ADC89" w14:textId="37A1AFB6" w:rsidR="00637DE2" w:rsidRDefault="00637DE2" w:rsidP="00BF4353">
      <w:pPr>
        <w:pStyle w:val="ListParagraph"/>
        <w:numPr>
          <w:ilvl w:val="0"/>
          <w:numId w:val="18"/>
        </w:numPr>
        <w:rPr>
          <w:bCs/>
        </w:rPr>
      </w:pPr>
      <w:r>
        <w:rPr>
          <w:bCs/>
        </w:rPr>
        <w:t>The teachers really care about how their kids are doing and are working incredibly hard for all of their students.</w:t>
      </w:r>
    </w:p>
    <w:p w14:paraId="50DEA67B" w14:textId="6D89F20E" w:rsidR="00637DE2" w:rsidRDefault="00637DE2" w:rsidP="00BF4353">
      <w:pPr>
        <w:pStyle w:val="ListParagraph"/>
        <w:numPr>
          <w:ilvl w:val="0"/>
          <w:numId w:val="18"/>
        </w:numPr>
        <w:rPr>
          <w:bCs/>
        </w:rPr>
      </w:pPr>
      <w:r>
        <w:rPr>
          <w:bCs/>
        </w:rPr>
        <w:t xml:space="preserve">Kellie has a ton of empathy for parents right now. We are with them all the time. They understand that and will be there to support the parents. Rely on teachers because they can give you insight. </w:t>
      </w:r>
    </w:p>
    <w:p w14:paraId="6017FC18" w14:textId="6A31841D" w:rsidR="00637DE2" w:rsidRDefault="00637DE2" w:rsidP="00BF4353">
      <w:pPr>
        <w:pStyle w:val="ListParagraph"/>
        <w:numPr>
          <w:ilvl w:val="0"/>
          <w:numId w:val="18"/>
        </w:numPr>
        <w:rPr>
          <w:bCs/>
        </w:rPr>
      </w:pPr>
      <w:r>
        <w:rPr>
          <w:bCs/>
        </w:rPr>
        <w:t xml:space="preserve">Distance Learning Plan tomorrow – direct instruction. We will know the times based on the schedule listed on the website. Kellie went to Harper to answer phones to alleviate parents’ worries. Everyone </w:t>
      </w:r>
      <w:proofErr w:type="gramStart"/>
      <w:r>
        <w:rPr>
          <w:bCs/>
        </w:rPr>
        <w:t>feel</w:t>
      </w:r>
      <w:proofErr w:type="gramEnd"/>
      <w:r>
        <w:rPr>
          <w:bCs/>
        </w:rPr>
        <w:t xml:space="preserve"> better in the next couple weeks. </w:t>
      </w:r>
    </w:p>
    <w:p w14:paraId="08A64D0A" w14:textId="263C5C27" w:rsidR="00637DE2" w:rsidRDefault="00637DE2" w:rsidP="00BF4353">
      <w:pPr>
        <w:pStyle w:val="ListParagraph"/>
        <w:numPr>
          <w:ilvl w:val="0"/>
          <w:numId w:val="18"/>
        </w:numPr>
        <w:rPr>
          <w:bCs/>
        </w:rPr>
      </w:pPr>
      <w:r>
        <w:rPr>
          <w:bCs/>
        </w:rPr>
        <w:t xml:space="preserve">Prior to spring break, we were serving 300 families a day. Kellie wants to recognize our student nutrition services department because of how much they are doing every day to get meals. </w:t>
      </w:r>
    </w:p>
    <w:p w14:paraId="6005F7B5" w14:textId="566BB42A" w:rsidR="00BF4353" w:rsidRDefault="00611DC9" w:rsidP="00911D2D">
      <w:pPr>
        <w:pStyle w:val="ListParagraph"/>
        <w:numPr>
          <w:ilvl w:val="0"/>
          <w:numId w:val="18"/>
        </w:numPr>
        <w:ind w:left="720"/>
        <w:rPr>
          <w:bCs/>
        </w:rPr>
      </w:pPr>
      <w:r w:rsidRPr="00611DC9">
        <w:rPr>
          <w:bCs/>
        </w:rPr>
        <w:t xml:space="preserve">Moments of Greatness - </w:t>
      </w:r>
      <w:r w:rsidR="00637DE2" w:rsidRPr="00611DC9">
        <w:rPr>
          <w:bCs/>
        </w:rPr>
        <w:t xml:space="preserve">Mr. Schimmel put together two different videos for Harper teachers to help them with the video. Ken McKim has also been so helpful and soothing to the teachers. </w:t>
      </w:r>
      <w:r w:rsidRPr="00611DC9">
        <w:rPr>
          <w:bCs/>
        </w:rPr>
        <w:t xml:space="preserve">Maria Nance, Jolanda Blackwell, Katie </w:t>
      </w:r>
      <w:proofErr w:type="spellStart"/>
      <w:r w:rsidRPr="00611DC9">
        <w:rPr>
          <w:bCs/>
        </w:rPr>
        <w:t>Sluis</w:t>
      </w:r>
      <w:proofErr w:type="spellEnd"/>
      <w:r w:rsidRPr="00611DC9">
        <w:rPr>
          <w:bCs/>
        </w:rPr>
        <w:t xml:space="preserve"> deserve kudos for all they are doing to help the kids. </w:t>
      </w:r>
    </w:p>
    <w:p w14:paraId="7CEB8BA4" w14:textId="50C20F1C" w:rsidR="00611DC9" w:rsidRDefault="00611DC9" w:rsidP="00911D2D">
      <w:pPr>
        <w:pStyle w:val="ListParagraph"/>
        <w:numPr>
          <w:ilvl w:val="0"/>
          <w:numId w:val="18"/>
        </w:numPr>
        <w:ind w:left="720"/>
        <w:rPr>
          <w:bCs/>
        </w:rPr>
      </w:pPr>
      <w:r>
        <w:rPr>
          <w:bCs/>
        </w:rPr>
        <w:t xml:space="preserve">If you have questions, concerns, please email Kellie at </w:t>
      </w:r>
      <w:hyperlink r:id="rId8" w:history="1">
        <w:r w:rsidRPr="00943750">
          <w:rPr>
            <w:rStyle w:val="Hyperlink"/>
            <w:bCs/>
          </w:rPr>
          <w:t>ksequiera@djusd.net</w:t>
        </w:r>
      </w:hyperlink>
    </w:p>
    <w:p w14:paraId="7236AD41" w14:textId="3EA14FD7" w:rsidR="00611DC9" w:rsidRDefault="00611DC9" w:rsidP="00911D2D">
      <w:pPr>
        <w:pStyle w:val="ListParagraph"/>
        <w:numPr>
          <w:ilvl w:val="0"/>
          <w:numId w:val="18"/>
        </w:numPr>
        <w:ind w:left="720"/>
        <w:rPr>
          <w:bCs/>
        </w:rPr>
      </w:pPr>
      <w:r>
        <w:rPr>
          <w:bCs/>
        </w:rPr>
        <w:lastRenderedPageBreak/>
        <w:t xml:space="preserve">Karen Yoon asked about doing something during teacher appreciation week. Doing something for food service, custodial and janitorial staff?? Would Harper be interested in doing that? If so, how many staff would that be? </w:t>
      </w:r>
      <w:r w:rsidR="00F9384A">
        <w:rPr>
          <w:bCs/>
        </w:rPr>
        <w:t xml:space="preserve">10 </w:t>
      </w:r>
      <w:proofErr w:type="gramStart"/>
      <w:r w:rsidR="00F9384A">
        <w:rPr>
          <w:bCs/>
        </w:rPr>
        <w:t>total</w:t>
      </w:r>
      <w:proofErr w:type="gramEnd"/>
      <w:r w:rsidR="00F9384A">
        <w:rPr>
          <w:bCs/>
        </w:rPr>
        <w:t xml:space="preserve"> (3 custodial, food, Beth). $25 gift card.  Karen Yoon makes a motion to get the staff 10 gift cards of $25 per custodial, food </w:t>
      </w:r>
      <w:proofErr w:type="gramStart"/>
      <w:r w:rsidR="00F9384A">
        <w:rPr>
          <w:bCs/>
        </w:rPr>
        <w:t>service ,</w:t>
      </w:r>
      <w:proofErr w:type="gramEnd"/>
      <w:r w:rsidR="00F9384A">
        <w:rPr>
          <w:bCs/>
        </w:rPr>
        <w:t xml:space="preserve"> etc. Deb seconded it.</w:t>
      </w:r>
    </w:p>
    <w:p w14:paraId="55033E10" w14:textId="77777777" w:rsidR="00A9122F" w:rsidRDefault="00F9384A" w:rsidP="00A9122F">
      <w:pPr>
        <w:pStyle w:val="ListParagraph"/>
        <w:numPr>
          <w:ilvl w:val="0"/>
          <w:numId w:val="18"/>
        </w:numPr>
        <w:ind w:left="720"/>
        <w:rPr>
          <w:bCs/>
        </w:rPr>
      </w:pPr>
      <w:r>
        <w:rPr>
          <w:bCs/>
        </w:rPr>
        <w:t xml:space="preserve">Chrissy is giving feedback about the schedule. Very happy with it. Flexible but gives structure. </w:t>
      </w:r>
    </w:p>
    <w:p w14:paraId="1FA5F7B3" w14:textId="77777777" w:rsidR="00A9122F" w:rsidRPr="00A9122F" w:rsidRDefault="00A9122F" w:rsidP="00A9122F">
      <w:pPr>
        <w:pStyle w:val="ListParagraph"/>
        <w:numPr>
          <w:ilvl w:val="0"/>
          <w:numId w:val="18"/>
        </w:numPr>
        <w:ind w:left="720"/>
        <w:rPr>
          <w:bCs/>
        </w:rPr>
      </w:pPr>
      <w:r>
        <w:t>Kellie mentioned that there will be some kind of system to drop off books, etc. Beth Merrell is leading that.</w:t>
      </w:r>
    </w:p>
    <w:p w14:paraId="186724B6" w14:textId="7AA82525" w:rsidR="00A9122F" w:rsidRPr="00A9122F" w:rsidRDefault="00A9122F" w:rsidP="00A9122F">
      <w:pPr>
        <w:pStyle w:val="ListParagraph"/>
        <w:numPr>
          <w:ilvl w:val="0"/>
          <w:numId w:val="18"/>
        </w:numPr>
        <w:ind w:left="720"/>
        <w:rPr>
          <w:bCs/>
        </w:rPr>
      </w:pPr>
      <w:r>
        <w:t xml:space="preserve">Ken said kudos to Kellie and Katie – and how they got 600 kids through the process of moving kids out with their gear, </w:t>
      </w:r>
      <w:proofErr w:type="spellStart"/>
      <w:r>
        <w:t>etc</w:t>
      </w:r>
      <w:proofErr w:type="spellEnd"/>
      <w:r>
        <w:t xml:space="preserve"> on the last day of school.</w:t>
      </w:r>
    </w:p>
    <w:p w14:paraId="0CE60A11" w14:textId="77777777" w:rsidR="00A9122F" w:rsidRPr="00611DC9" w:rsidRDefault="00A9122F" w:rsidP="00A9122F">
      <w:pPr>
        <w:pStyle w:val="ListParagraph"/>
        <w:rPr>
          <w:bCs/>
        </w:rPr>
      </w:pPr>
    </w:p>
    <w:p w14:paraId="40ECD0AD" w14:textId="3C0501AD" w:rsidR="00BF4353" w:rsidRPr="00582385" w:rsidRDefault="00BF4353" w:rsidP="00BF4353">
      <w:pPr>
        <w:rPr>
          <w:b/>
        </w:rPr>
      </w:pPr>
    </w:p>
    <w:p w14:paraId="016FE640" w14:textId="7BF5798B" w:rsidR="00026FCD" w:rsidRPr="001B3AF3" w:rsidRDefault="00175BBD" w:rsidP="00026FCD">
      <w:r>
        <w:t xml:space="preserve">Meeting adjourned at </w:t>
      </w:r>
      <w:r w:rsidR="00A9122F">
        <w:t>755</w:t>
      </w:r>
      <w:r w:rsidR="00BF4353">
        <w:t>pm</w:t>
      </w:r>
    </w:p>
    <w:sectPr w:rsidR="00026FCD" w:rsidRPr="001B3AF3" w:rsidSect="00B06A89">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68720" w14:textId="77777777" w:rsidR="00815530" w:rsidRDefault="00815530">
      <w:r>
        <w:separator/>
      </w:r>
    </w:p>
  </w:endnote>
  <w:endnote w:type="continuationSeparator" w:id="0">
    <w:p w14:paraId="15F5C9B7" w14:textId="77777777" w:rsidR="00815530" w:rsidRDefault="0081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FA5E0" w14:textId="77777777" w:rsidR="00815530" w:rsidRDefault="00815530">
      <w:r>
        <w:separator/>
      </w:r>
    </w:p>
  </w:footnote>
  <w:footnote w:type="continuationSeparator" w:id="0">
    <w:p w14:paraId="40C34BF3" w14:textId="77777777" w:rsidR="00815530" w:rsidRDefault="0081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87FFF" w14:textId="77777777" w:rsidR="0038607E" w:rsidRPr="00026FCD" w:rsidRDefault="0038607E" w:rsidP="00026FCD">
    <w:pPr>
      <w:pStyle w:val="Header"/>
      <w:jc w:val="center"/>
      <w:rPr>
        <w:b/>
        <w:color w:val="8064A2" w:themeColor="accent4"/>
        <w:sz w:val="32"/>
      </w:rPr>
    </w:pPr>
    <w:r w:rsidRPr="00026FCD">
      <w:rPr>
        <w:b/>
        <w:color w:val="8064A2" w:themeColor="accent4"/>
        <w:sz w:val="32"/>
      </w:rPr>
      <w:t>Frances Harper Junior High Parent Teacher Organization</w:t>
    </w:r>
  </w:p>
  <w:p w14:paraId="215349F5" w14:textId="77777777" w:rsidR="0038607E" w:rsidRDefault="0038607E" w:rsidP="00026FCD">
    <w:pPr>
      <w:pStyle w:val="Header"/>
      <w:jc w:val="center"/>
    </w:pPr>
    <w:r>
      <w:t>General Meeting</w:t>
    </w:r>
  </w:p>
  <w:p w14:paraId="1348FA33" w14:textId="0889BA03" w:rsidR="0038607E" w:rsidRDefault="003F15C6" w:rsidP="00026FCD">
    <w:pPr>
      <w:pStyle w:val="Header"/>
      <w:jc w:val="center"/>
    </w:pPr>
    <w:r>
      <w:t>April 13,</w:t>
    </w:r>
    <w:r w:rsidR="001A4F78">
      <w:t xml:space="preserve"> 2020</w:t>
    </w:r>
  </w:p>
  <w:p w14:paraId="71B320DC" w14:textId="77777777" w:rsidR="0038607E" w:rsidRDefault="0038607E" w:rsidP="00026FCD">
    <w:pPr>
      <w:pStyle w:val="Header"/>
      <w:jc w:val="center"/>
    </w:pPr>
    <w:r>
      <w:t>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B7692"/>
    <w:multiLevelType w:val="hybridMultilevel"/>
    <w:tmpl w:val="9E849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D4874"/>
    <w:multiLevelType w:val="hybridMultilevel"/>
    <w:tmpl w:val="2F702760"/>
    <w:lvl w:ilvl="0" w:tplc="22A6BC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077C2"/>
    <w:multiLevelType w:val="hybridMultilevel"/>
    <w:tmpl w:val="4E207D02"/>
    <w:lvl w:ilvl="0" w:tplc="D5FCD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F5FDB"/>
    <w:multiLevelType w:val="hybridMultilevel"/>
    <w:tmpl w:val="DFEE6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37934"/>
    <w:multiLevelType w:val="hybridMultilevel"/>
    <w:tmpl w:val="A35EE928"/>
    <w:lvl w:ilvl="0" w:tplc="8B56FDFE">
      <w:start w:val="1"/>
      <w:numFmt w:val="decimal"/>
      <w:lvlText w:val="%1."/>
      <w:lvlJc w:val="left"/>
      <w:pPr>
        <w:ind w:left="720" w:hanging="360"/>
      </w:pPr>
      <w:rPr>
        <w:rFonts w:asciiTheme="minorHAnsi" w:eastAsiaTheme="minorEastAsia"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E2889"/>
    <w:multiLevelType w:val="hybridMultilevel"/>
    <w:tmpl w:val="3BDE1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040208"/>
    <w:multiLevelType w:val="hybridMultilevel"/>
    <w:tmpl w:val="AA26E46A"/>
    <w:lvl w:ilvl="0" w:tplc="69B6CA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54C76"/>
    <w:multiLevelType w:val="hybridMultilevel"/>
    <w:tmpl w:val="9A925560"/>
    <w:lvl w:ilvl="0" w:tplc="F52AD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9733E"/>
    <w:multiLevelType w:val="hybridMultilevel"/>
    <w:tmpl w:val="C7FE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7B3AC3"/>
    <w:multiLevelType w:val="hybridMultilevel"/>
    <w:tmpl w:val="479CB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03A0B"/>
    <w:multiLevelType w:val="hybridMultilevel"/>
    <w:tmpl w:val="DC762BAE"/>
    <w:lvl w:ilvl="0" w:tplc="4E741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4164E2"/>
    <w:multiLevelType w:val="hybridMultilevel"/>
    <w:tmpl w:val="DFEE6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D8746E"/>
    <w:multiLevelType w:val="hybridMultilevel"/>
    <w:tmpl w:val="C7FE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35C8C"/>
    <w:multiLevelType w:val="hybridMultilevel"/>
    <w:tmpl w:val="81D2E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980EC9"/>
    <w:multiLevelType w:val="hybridMultilevel"/>
    <w:tmpl w:val="CF72F724"/>
    <w:lvl w:ilvl="0" w:tplc="5484CCE4">
      <w:start w:val="1"/>
      <w:numFmt w:val="decimal"/>
      <w:lvlText w:val="%1."/>
      <w:lvlJc w:val="left"/>
      <w:pPr>
        <w:ind w:left="1080" w:hanging="360"/>
      </w:pPr>
      <w:rPr>
        <w:rFonts w:eastAsia="Times New Roman" w:cs="Calibri"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B4699F"/>
    <w:multiLevelType w:val="hybridMultilevel"/>
    <w:tmpl w:val="ACAA5FFE"/>
    <w:lvl w:ilvl="0" w:tplc="B82A92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6B2BEE"/>
    <w:multiLevelType w:val="hybridMultilevel"/>
    <w:tmpl w:val="ED58E886"/>
    <w:lvl w:ilvl="0" w:tplc="23DAC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131A35"/>
    <w:multiLevelType w:val="hybridMultilevel"/>
    <w:tmpl w:val="14322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5630B5"/>
    <w:multiLevelType w:val="hybridMultilevel"/>
    <w:tmpl w:val="3FECC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902106"/>
    <w:multiLevelType w:val="hybridMultilevel"/>
    <w:tmpl w:val="2F1A41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383284"/>
    <w:multiLevelType w:val="hybridMultilevel"/>
    <w:tmpl w:val="3A4CFBC4"/>
    <w:lvl w:ilvl="0" w:tplc="8B56FDFE">
      <w:start w:val="1"/>
      <w:numFmt w:val="decimal"/>
      <w:lvlText w:val="%1."/>
      <w:lvlJc w:val="left"/>
      <w:pPr>
        <w:ind w:left="1080" w:hanging="360"/>
      </w:pPr>
      <w:rPr>
        <w:rFonts w:asciiTheme="minorHAnsi" w:eastAsiaTheme="minorEastAsia" w:hAnsiTheme="minorHAnsi" w:cstheme="minorBid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5"/>
  </w:num>
  <w:num w:numId="3">
    <w:abstractNumId w:val="19"/>
  </w:num>
  <w:num w:numId="4">
    <w:abstractNumId w:val="11"/>
  </w:num>
  <w:num w:numId="5">
    <w:abstractNumId w:val="6"/>
  </w:num>
  <w:num w:numId="6">
    <w:abstractNumId w:val="18"/>
  </w:num>
  <w:num w:numId="7">
    <w:abstractNumId w:val="10"/>
  </w:num>
  <w:num w:numId="8">
    <w:abstractNumId w:val="12"/>
  </w:num>
  <w:num w:numId="9">
    <w:abstractNumId w:val="8"/>
  </w:num>
  <w:num w:numId="10">
    <w:abstractNumId w:val="0"/>
  </w:num>
  <w:num w:numId="11">
    <w:abstractNumId w:val="5"/>
  </w:num>
  <w:num w:numId="12">
    <w:abstractNumId w:val="13"/>
  </w:num>
  <w:num w:numId="13">
    <w:abstractNumId w:val="3"/>
  </w:num>
  <w:num w:numId="14">
    <w:abstractNumId w:val="4"/>
  </w:num>
  <w:num w:numId="15">
    <w:abstractNumId w:val="7"/>
  </w:num>
  <w:num w:numId="16">
    <w:abstractNumId w:val="1"/>
  </w:num>
  <w:num w:numId="17">
    <w:abstractNumId w:val="16"/>
  </w:num>
  <w:num w:numId="18">
    <w:abstractNumId w:val="20"/>
  </w:num>
  <w:num w:numId="19">
    <w:abstractNumId w:val="17"/>
  </w:num>
  <w:num w:numId="20">
    <w:abstractNumId w:val="14"/>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FCD"/>
    <w:rsid w:val="00003ACD"/>
    <w:rsid w:val="00005866"/>
    <w:rsid w:val="00026FCD"/>
    <w:rsid w:val="000316DA"/>
    <w:rsid w:val="000538F7"/>
    <w:rsid w:val="00061A6C"/>
    <w:rsid w:val="00075059"/>
    <w:rsid w:val="00075633"/>
    <w:rsid w:val="000979AF"/>
    <w:rsid w:val="000C3102"/>
    <w:rsid w:val="000F2F0F"/>
    <w:rsid w:val="0012281B"/>
    <w:rsid w:val="00164148"/>
    <w:rsid w:val="001706CA"/>
    <w:rsid w:val="00175BBD"/>
    <w:rsid w:val="001934AF"/>
    <w:rsid w:val="0019628C"/>
    <w:rsid w:val="001A0CDA"/>
    <w:rsid w:val="001A4F78"/>
    <w:rsid w:val="001B3AF3"/>
    <w:rsid w:val="001B43CD"/>
    <w:rsid w:val="001B4D44"/>
    <w:rsid w:val="001D257A"/>
    <w:rsid w:val="001E78F2"/>
    <w:rsid w:val="001E7FD6"/>
    <w:rsid w:val="00202815"/>
    <w:rsid w:val="0020661E"/>
    <w:rsid w:val="002149C4"/>
    <w:rsid w:val="002175FF"/>
    <w:rsid w:val="00257BD2"/>
    <w:rsid w:val="00272A2E"/>
    <w:rsid w:val="002A159B"/>
    <w:rsid w:val="002A2CA0"/>
    <w:rsid w:val="002D169E"/>
    <w:rsid w:val="002D1F8D"/>
    <w:rsid w:val="002D2C17"/>
    <w:rsid w:val="002D3209"/>
    <w:rsid w:val="003056FE"/>
    <w:rsid w:val="00345EEB"/>
    <w:rsid w:val="00346DE1"/>
    <w:rsid w:val="00360351"/>
    <w:rsid w:val="0037510B"/>
    <w:rsid w:val="00383B61"/>
    <w:rsid w:val="0038607E"/>
    <w:rsid w:val="00387DD6"/>
    <w:rsid w:val="003B5CC0"/>
    <w:rsid w:val="003D2311"/>
    <w:rsid w:val="003E05BC"/>
    <w:rsid w:val="003E1983"/>
    <w:rsid w:val="003F15C6"/>
    <w:rsid w:val="00402194"/>
    <w:rsid w:val="0041574F"/>
    <w:rsid w:val="0043711F"/>
    <w:rsid w:val="00440BE1"/>
    <w:rsid w:val="0044128B"/>
    <w:rsid w:val="004465E0"/>
    <w:rsid w:val="00475F6C"/>
    <w:rsid w:val="00485536"/>
    <w:rsid w:val="004B1F8D"/>
    <w:rsid w:val="004D238C"/>
    <w:rsid w:val="00507431"/>
    <w:rsid w:val="0052035D"/>
    <w:rsid w:val="005400BD"/>
    <w:rsid w:val="00541E2E"/>
    <w:rsid w:val="00544A52"/>
    <w:rsid w:val="0055107A"/>
    <w:rsid w:val="0055647C"/>
    <w:rsid w:val="005631F6"/>
    <w:rsid w:val="00582385"/>
    <w:rsid w:val="00594CF3"/>
    <w:rsid w:val="005C536B"/>
    <w:rsid w:val="005F0AC1"/>
    <w:rsid w:val="00601555"/>
    <w:rsid w:val="00611DC9"/>
    <w:rsid w:val="006135AB"/>
    <w:rsid w:val="0062170E"/>
    <w:rsid w:val="00632AC6"/>
    <w:rsid w:val="00637DE2"/>
    <w:rsid w:val="00652257"/>
    <w:rsid w:val="0065280C"/>
    <w:rsid w:val="00655627"/>
    <w:rsid w:val="006E16CD"/>
    <w:rsid w:val="006F13D7"/>
    <w:rsid w:val="00715D5B"/>
    <w:rsid w:val="00717B66"/>
    <w:rsid w:val="00721244"/>
    <w:rsid w:val="00750A2D"/>
    <w:rsid w:val="007757ED"/>
    <w:rsid w:val="007A3963"/>
    <w:rsid w:val="007D6A2A"/>
    <w:rsid w:val="008064FB"/>
    <w:rsid w:val="00815530"/>
    <w:rsid w:val="00817831"/>
    <w:rsid w:val="008237D5"/>
    <w:rsid w:val="00824C9E"/>
    <w:rsid w:val="00825F78"/>
    <w:rsid w:val="00826F80"/>
    <w:rsid w:val="00841525"/>
    <w:rsid w:val="00845B71"/>
    <w:rsid w:val="00852A4A"/>
    <w:rsid w:val="00882072"/>
    <w:rsid w:val="008870C2"/>
    <w:rsid w:val="00893B31"/>
    <w:rsid w:val="00894F03"/>
    <w:rsid w:val="008B634E"/>
    <w:rsid w:val="008B74A9"/>
    <w:rsid w:val="008E5E38"/>
    <w:rsid w:val="008F38E8"/>
    <w:rsid w:val="009131BE"/>
    <w:rsid w:val="00976E74"/>
    <w:rsid w:val="009C5854"/>
    <w:rsid w:val="00A1382E"/>
    <w:rsid w:val="00A178FE"/>
    <w:rsid w:val="00A330AC"/>
    <w:rsid w:val="00A4634E"/>
    <w:rsid w:val="00A75B27"/>
    <w:rsid w:val="00A85A27"/>
    <w:rsid w:val="00A9122F"/>
    <w:rsid w:val="00AC7326"/>
    <w:rsid w:val="00AD1B44"/>
    <w:rsid w:val="00B06A89"/>
    <w:rsid w:val="00B15CF3"/>
    <w:rsid w:val="00B8084F"/>
    <w:rsid w:val="00B84CED"/>
    <w:rsid w:val="00BD2EA1"/>
    <w:rsid w:val="00BF4353"/>
    <w:rsid w:val="00C22056"/>
    <w:rsid w:val="00C3472F"/>
    <w:rsid w:val="00C50A88"/>
    <w:rsid w:val="00C5315B"/>
    <w:rsid w:val="00C54D3B"/>
    <w:rsid w:val="00CA5CB8"/>
    <w:rsid w:val="00CC2E0E"/>
    <w:rsid w:val="00CC3606"/>
    <w:rsid w:val="00CC6F23"/>
    <w:rsid w:val="00CD0F78"/>
    <w:rsid w:val="00CF5B18"/>
    <w:rsid w:val="00DA538E"/>
    <w:rsid w:val="00DB6C82"/>
    <w:rsid w:val="00DC4FFF"/>
    <w:rsid w:val="00DC5406"/>
    <w:rsid w:val="00DD0B1B"/>
    <w:rsid w:val="00DE0657"/>
    <w:rsid w:val="00DE3F56"/>
    <w:rsid w:val="00E25DE5"/>
    <w:rsid w:val="00E27BE8"/>
    <w:rsid w:val="00E374CC"/>
    <w:rsid w:val="00E631E9"/>
    <w:rsid w:val="00E6565E"/>
    <w:rsid w:val="00E72AA2"/>
    <w:rsid w:val="00E73EB1"/>
    <w:rsid w:val="00E75721"/>
    <w:rsid w:val="00E93D05"/>
    <w:rsid w:val="00EA4DBD"/>
    <w:rsid w:val="00EE33C4"/>
    <w:rsid w:val="00EF2636"/>
    <w:rsid w:val="00EF2CB7"/>
    <w:rsid w:val="00F0696B"/>
    <w:rsid w:val="00F215EE"/>
    <w:rsid w:val="00F3511D"/>
    <w:rsid w:val="00F56196"/>
    <w:rsid w:val="00F74F74"/>
    <w:rsid w:val="00F8609C"/>
    <w:rsid w:val="00F87564"/>
    <w:rsid w:val="00F9384A"/>
    <w:rsid w:val="00FB5AD7"/>
    <w:rsid w:val="00FC44C7"/>
    <w:rsid w:val="00FC59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96B49"/>
  <w15:docId w15:val="{6E1A56AA-952A-E141-8F37-7A21ED5E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FCD"/>
    <w:pPr>
      <w:tabs>
        <w:tab w:val="center" w:pos="4320"/>
        <w:tab w:val="right" w:pos="8640"/>
      </w:tabs>
    </w:pPr>
  </w:style>
  <w:style w:type="character" w:customStyle="1" w:styleId="HeaderChar">
    <w:name w:val="Header Char"/>
    <w:basedOn w:val="DefaultParagraphFont"/>
    <w:link w:val="Header"/>
    <w:uiPriority w:val="99"/>
    <w:rsid w:val="00026FCD"/>
  </w:style>
  <w:style w:type="paragraph" w:styleId="Footer">
    <w:name w:val="footer"/>
    <w:basedOn w:val="Normal"/>
    <w:link w:val="FooterChar"/>
    <w:uiPriority w:val="99"/>
    <w:unhideWhenUsed/>
    <w:rsid w:val="00026FCD"/>
    <w:pPr>
      <w:tabs>
        <w:tab w:val="center" w:pos="4320"/>
        <w:tab w:val="right" w:pos="8640"/>
      </w:tabs>
    </w:pPr>
  </w:style>
  <w:style w:type="character" w:customStyle="1" w:styleId="FooterChar">
    <w:name w:val="Footer Char"/>
    <w:basedOn w:val="DefaultParagraphFont"/>
    <w:link w:val="Footer"/>
    <w:uiPriority w:val="99"/>
    <w:rsid w:val="00026FCD"/>
  </w:style>
  <w:style w:type="paragraph" w:styleId="ListParagraph">
    <w:name w:val="List Paragraph"/>
    <w:basedOn w:val="Normal"/>
    <w:uiPriority w:val="34"/>
    <w:qFormat/>
    <w:rsid w:val="00026FCD"/>
    <w:pPr>
      <w:ind w:left="720"/>
      <w:contextualSpacing/>
    </w:pPr>
  </w:style>
  <w:style w:type="character" w:customStyle="1" w:styleId="apple-converted-space">
    <w:name w:val="apple-converted-space"/>
    <w:basedOn w:val="DefaultParagraphFont"/>
    <w:rsid w:val="00F3511D"/>
  </w:style>
  <w:style w:type="character" w:styleId="Hyperlink">
    <w:name w:val="Hyperlink"/>
    <w:basedOn w:val="DefaultParagraphFont"/>
    <w:uiPriority w:val="99"/>
    <w:unhideWhenUsed/>
    <w:rsid w:val="00611DC9"/>
    <w:rPr>
      <w:color w:val="0000FF" w:themeColor="hyperlink"/>
      <w:u w:val="single"/>
    </w:rPr>
  </w:style>
  <w:style w:type="character" w:styleId="UnresolvedMention">
    <w:name w:val="Unresolved Mention"/>
    <w:basedOn w:val="DefaultParagraphFont"/>
    <w:uiPriority w:val="99"/>
    <w:semiHidden/>
    <w:unhideWhenUsed/>
    <w:rsid w:val="00611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572894">
      <w:bodyDiv w:val="1"/>
      <w:marLeft w:val="0"/>
      <w:marRight w:val="0"/>
      <w:marTop w:val="0"/>
      <w:marBottom w:val="0"/>
      <w:divBdr>
        <w:top w:val="none" w:sz="0" w:space="0" w:color="auto"/>
        <w:left w:val="none" w:sz="0" w:space="0" w:color="auto"/>
        <w:bottom w:val="none" w:sz="0" w:space="0" w:color="auto"/>
        <w:right w:val="none" w:sz="0" w:space="0" w:color="auto"/>
      </w:divBdr>
    </w:div>
    <w:div w:id="564268316">
      <w:bodyDiv w:val="1"/>
      <w:marLeft w:val="0"/>
      <w:marRight w:val="0"/>
      <w:marTop w:val="0"/>
      <w:marBottom w:val="0"/>
      <w:divBdr>
        <w:top w:val="none" w:sz="0" w:space="0" w:color="auto"/>
        <w:left w:val="none" w:sz="0" w:space="0" w:color="auto"/>
        <w:bottom w:val="none" w:sz="0" w:space="0" w:color="auto"/>
        <w:right w:val="none" w:sz="0" w:space="0" w:color="auto"/>
      </w:divBdr>
      <w:divsChild>
        <w:div w:id="1991204167">
          <w:marLeft w:val="0"/>
          <w:marRight w:val="0"/>
          <w:marTop w:val="0"/>
          <w:marBottom w:val="0"/>
          <w:divBdr>
            <w:top w:val="none" w:sz="0" w:space="0" w:color="auto"/>
            <w:left w:val="none" w:sz="0" w:space="0" w:color="auto"/>
            <w:bottom w:val="none" w:sz="0" w:space="0" w:color="auto"/>
            <w:right w:val="none" w:sz="0" w:space="0" w:color="auto"/>
          </w:divBdr>
        </w:div>
        <w:div w:id="479998642">
          <w:marLeft w:val="0"/>
          <w:marRight w:val="0"/>
          <w:marTop w:val="0"/>
          <w:marBottom w:val="0"/>
          <w:divBdr>
            <w:top w:val="none" w:sz="0" w:space="0" w:color="auto"/>
            <w:left w:val="none" w:sz="0" w:space="0" w:color="auto"/>
            <w:bottom w:val="none" w:sz="0" w:space="0" w:color="auto"/>
            <w:right w:val="none" w:sz="0" w:space="0" w:color="auto"/>
          </w:divBdr>
        </w:div>
        <w:div w:id="1893688392">
          <w:marLeft w:val="0"/>
          <w:marRight w:val="0"/>
          <w:marTop w:val="0"/>
          <w:marBottom w:val="0"/>
          <w:divBdr>
            <w:top w:val="none" w:sz="0" w:space="0" w:color="auto"/>
            <w:left w:val="none" w:sz="0" w:space="0" w:color="auto"/>
            <w:bottom w:val="none" w:sz="0" w:space="0" w:color="auto"/>
            <w:right w:val="none" w:sz="0" w:space="0" w:color="auto"/>
          </w:divBdr>
        </w:div>
        <w:div w:id="1183974255">
          <w:marLeft w:val="0"/>
          <w:marRight w:val="0"/>
          <w:marTop w:val="0"/>
          <w:marBottom w:val="0"/>
          <w:divBdr>
            <w:top w:val="none" w:sz="0" w:space="0" w:color="auto"/>
            <w:left w:val="none" w:sz="0" w:space="0" w:color="auto"/>
            <w:bottom w:val="none" w:sz="0" w:space="0" w:color="auto"/>
            <w:right w:val="none" w:sz="0" w:space="0" w:color="auto"/>
          </w:divBdr>
        </w:div>
        <w:div w:id="992560774">
          <w:marLeft w:val="0"/>
          <w:marRight w:val="0"/>
          <w:marTop w:val="0"/>
          <w:marBottom w:val="0"/>
          <w:divBdr>
            <w:top w:val="none" w:sz="0" w:space="0" w:color="auto"/>
            <w:left w:val="none" w:sz="0" w:space="0" w:color="auto"/>
            <w:bottom w:val="none" w:sz="0" w:space="0" w:color="auto"/>
            <w:right w:val="none" w:sz="0" w:space="0" w:color="auto"/>
          </w:divBdr>
        </w:div>
      </w:divsChild>
    </w:div>
    <w:div w:id="1311789198">
      <w:bodyDiv w:val="1"/>
      <w:marLeft w:val="0"/>
      <w:marRight w:val="0"/>
      <w:marTop w:val="0"/>
      <w:marBottom w:val="0"/>
      <w:divBdr>
        <w:top w:val="none" w:sz="0" w:space="0" w:color="auto"/>
        <w:left w:val="none" w:sz="0" w:space="0" w:color="auto"/>
        <w:bottom w:val="none" w:sz="0" w:space="0" w:color="auto"/>
        <w:right w:val="none" w:sz="0" w:space="0" w:color="auto"/>
      </w:divBdr>
    </w:div>
    <w:div w:id="1849175871">
      <w:bodyDiv w:val="1"/>
      <w:marLeft w:val="0"/>
      <w:marRight w:val="0"/>
      <w:marTop w:val="0"/>
      <w:marBottom w:val="0"/>
      <w:divBdr>
        <w:top w:val="none" w:sz="0" w:space="0" w:color="auto"/>
        <w:left w:val="none" w:sz="0" w:space="0" w:color="auto"/>
        <w:bottom w:val="none" w:sz="0" w:space="0" w:color="auto"/>
        <w:right w:val="none" w:sz="0" w:space="0" w:color="auto"/>
      </w:divBdr>
    </w:div>
    <w:div w:id="2132740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equiera@djusd.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5ECF4-9772-7A49-91C5-66D21393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Davis Korean Church</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Yoon</dc:creator>
  <cp:keywords/>
  <cp:lastModifiedBy>Debra Greenway</cp:lastModifiedBy>
  <cp:revision>9</cp:revision>
  <cp:lastPrinted>2020-02-03T18:06:00Z</cp:lastPrinted>
  <dcterms:created xsi:type="dcterms:W3CDTF">2020-04-14T01:19:00Z</dcterms:created>
  <dcterms:modified xsi:type="dcterms:W3CDTF">2020-04-15T18:22:00Z</dcterms:modified>
</cp:coreProperties>
</file>